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205140" w:rsidP="00571290">
      <w:pPr>
        <w:jc w:val="both"/>
        <w:rPr>
          <w:rFonts w:ascii="Century Gothic" w:hAnsi="Century Gothic"/>
          <w:b/>
          <w:lang w:val="en-US"/>
        </w:rPr>
      </w:pPr>
      <w:bookmarkStart w:id="0" w:name="_GoBack"/>
      <w:bookmarkEnd w:id="0"/>
      <w:r w:rsidRPr="00205140">
        <w:rPr>
          <w:rFonts w:ascii="Century Gothic" w:hAnsi="Century Gothic"/>
          <w:b/>
          <w:lang w:val="en-US"/>
        </w:rPr>
        <w:t>WHY YOU FEEL WEIRD AFTER THE HOLIDAY</w:t>
      </w:r>
    </w:p>
    <w:p w:rsidR="00571290" w:rsidRDefault="00571290" w:rsidP="005442BD">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 xml:space="preserve">Welcome to </w:t>
      </w:r>
      <w:r w:rsidR="006327B4">
        <w:rPr>
          <w:rFonts w:ascii="Century Gothic" w:hAnsi="Century Gothic"/>
          <w:lang w:val="en-US"/>
        </w:rPr>
        <w:t>T</w:t>
      </w:r>
      <w:r>
        <w:rPr>
          <w:rFonts w:ascii="Century Gothic" w:hAnsi="Century Gothic"/>
          <w:lang w:val="en-US"/>
        </w:rPr>
        <w:t>he Chalene S</w:t>
      </w:r>
      <w:r w:rsidRPr="001070A2">
        <w:rPr>
          <w:rFonts w:ascii="Century Gothic" w:hAnsi="Century Gothic"/>
          <w:lang w:val="en-US"/>
        </w:rPr>
        <w:t>how.</w:t>
      </w:r>
      <w:r w:rsidR="005442BD">
        <w:rPr>
          <w:rFonts w:ascii="Century Gothic" w:hAnsi="Century Gothic"/>
          <w:lang w:val="en-US"/>
        </w:rPr>
        <w:t xml:space="preserve"> Chalene is a New York Times Best-Selling Author, celebrity fitness trainer and obsessed with helping you live your dream life.</w:t>
      </w:r>
    </w:p>
    <w:p w:rsidR="00205140" w:rsidRDefault="00205140" w:rsidP="005442BD">
      <w:pPr>
        <w:ind w:left="2160" w:hanging="2160"/>
        <w:jc w:val="both"/>
        <w:rPr>
          <w:rFonts w:ascii="Century Gothic" w:hAnsi="Century Gothic"/>
          <w:lang w:val="en-US"/>
        </w:rPr>
      </w:pPr>
      <w:r w:rsidRPr="00205140">
        <w:rPr>
          <w:rFonts w:ascii="Century Gothic" w:hAnsi="Century Gothic"/>
          <w:b/>
          <w:lang w:val="en-US"/>
        </w:rPr>
        <w:t>Chalene Johnson:</w:t>
      </w:r>
      <w:r>
        <w:rPr>
          <w:rFonts w:ascii="Century Gothic" w:hAnsi="Century Gothic"/>
          <w:b/>
          <w:lang w:val="en-US"/>
        </w:rPr>
        <w:tab/>
      </w:r>
      <w:r w:rsidRPr="00205140">
        <w:rPr>
          <w:rFonts w:ascii="Century Gothic" w:hAnsi="Century Gothic"/>
          <w:lang w:val="en-US"/>
        </w:rPr>
        <w:t>Hey there, Happy New Year.</w:t>
      </w:r>
      <w:r>
        <w:rPr>
          <w:rFonts w:ascii="Century Gothic" w:hAnsi="Century Gothic"/>
          <w:lang w:val="en-US"/>
        </w:rPr>
        <w:t xml:space="preserve"> This podcast is actually something that I think you’ll find helpful after any big event like whether that’s a wedding or the birth of a child, some big, exciting thing that you’ve been anticipating all year and then it’s over and then you just feel, well, you feel weird. This episode has been designed to help you deal with that effectively, to cope with it and most of all to know it’s normal. So thank you so much for tuning in.</w:t>
      </w:r>
    </w:p>
    <w:p w:rsidR="00205140" w:rsidRDefault="00205140" w:rsidP="00205140">
      <w:pPr>
        <w:ind w:left="2160"/>
        <w:jc w:val="both"/>
        <w:rPr>
          <w:rFonts w:ascii="Century Gothic" w:hAnsi="Century Gothic"/>
          <w:lang w:val="en-US"/>
        </w:rPr>
      </w:pPr>
      <w:r>
        <w:rPr>
          <w:rFonts w:ascii="Century Gothic" w:hAnsi="Century Gothic"/>
          <w:lang w:val="en-US"/>
        </w:rPr>
        <w:t>And before I begin, I just want to say, “It’s been a wonderful year. I can’t thank you enough for your support and telling people about this podcast. Please thank your spouse or yo</w:t>
      </w:r>
      <w:r w:rsidR="008779B0">
        <w:rPr>
          <w:rFonts w:ascii="Century Gothic" w:hAnsi="Century Gothic"/>
          <w:lang w:val="en-US"/>
        </w:rPr>
        <w:t xml:space="preserve">ur boyfriend or your girlfriend, </w:t>
      </w:r>
      <w:r>
        <w:rPr>
          <w:rFonts w:ascii="Century Gothic" w:hAnsi="Century Gothic"/>
          <w:lang w:val="en-US"/>
        </w:rPr>
        <w:t>whoever it is that’s been having to deal with my voice and you saying, “Well, Chalene said...” I get it and I have people who I love listening to on podcast too and it’s cool to hear your SpeakPipe messages and your tweets and your Facebook messages, letting me know that you listen to my podcast, especially over those long trips that many of us tend to spend in the car, over the holidays. So truly, thank you so much for your reviews that you’ve written on iTunes but, you know, even more important than that, thanks for just jumping on Periscope or Facebook or wherever you are in social media, thanks for jumping on and letting me know what you listen to the podcast.</w:t>
      </w:r>
    </w:p>
    <w:p w:rsidR="00205140" w:rsidRDefault="00205140" w:rsidP="00205140">
      <w:pPr>
        <w:ind w:left="2160"/>
        <w:jc w:val="both"/>
        <w:rPr>
          <w:rFonts w:ascii="Century Gothic" w:hAnsi="Century Gothic"/>
          <w:lang w:val="en-US"/>
        </w:rPr>
      </w:pPr>
      <w:r>
        <w:rPr>
          <w:rFonts w:ascii="Century Gothic" w:hAnsi="Century Gothic"/>
          <w:lang w:val="en-US"/>
        </w:rPr>
        <w:t>The first thing I have to let you know is that this is so normal, it’s normal. Here is why you feel weird. Number one, you have not been getting up at the same time. You haven’t been going to bed at the same time. You haven’t been in your normal routine in terms of your eating, your exercise and your daily activities. You see, we’re creatures of habit. We crave and we thrive off of routine, right? Like, we want to wake up at the same time each day and we want to kind of go to bed at the same time. We want to eat a lot of the same foods because it makes us feel like we’re in control. It helps us to understand that there’s some normalcy. It helps us to predict. And when we’re able to predict an outcome, we feel safe. And when we feel safe, we feel like we’re in control. And when we feel like we’re in control, then we feel powerful and we feel comfortable. You see how that cycle works.</w:t>
      </w:r>
    </w:p>
    <w:p w:rsidR="00205140" w:rsidRDefault="00205140" w:rsidP="00205140">
      <w:pPr>
        <w:ind w:left="2160"/>
        <w:jc w:val="both"/>
        <w:rPr>
          <w:rFonts w:ascii="Century Gothic" w:hAnsi="Century Gothic"/>
          <w:lang w:val="en-US"/>
        </w:rPr>
      </w:pPr>
      <w:r>
        <w:rPr>
          <w:rFonts w:ascii="Century Gothic" w:hAnsi="Century Gothic"/>
          <w:lang w:val="en-US"/>
        </w:rPr>
        <w:lastRenderedPageBreak/>
        <w:t>So, no matter what the activity is, when you’re out of your normal thing, you just feel weird even if everything has gone beautifully, then you start to feel guilty, like, I don’t understand. I feel bad that I feel weird. And because I don’t know how to put a word to this, it must mean that I’m sad. It must mean that I’m depressed or it must mean that this time of year was disappointing. When it’s not, it’s not disappointing. It’s just very, very normal to feel weird or out of sorts because you are out of sorts, you aren’t doing your normal things, right?</w:t>
      </w:r>
    </w:p>
    <w:p w:rsidR="00205140" w:rsidRDefault="00205140" w:rsidP="00205140">
      <w:pPr>
        <w:ind w:left="2160"/>
        <w:jc w:val="both"/>
        <w:rPr>
          <w:rFonts w:ascii="Century Gothic" w:hAnsi="Century Gothic"/>
          <w:lang w:val="en-US"/>
        </w:rPr>
      </w:pPr>
      <w:r>
        <w:rPr>
          <w:rFonts w:ascii="Century Gothic" w:hAnsi="Century Gothic"/>
          <w:lang w:val="en-US"/>
        </w:rPr>
        <w:t>So the first thing you have to understand is it’s totally normal. It is totally normal. So don’t feel guilty, okay? Don’t feel guilty about the fact that you feel weird. It’s very normal.</w:t>
      </w:r>
    </w:p>
    <w:p w:rsidR="00205140" w:rsidRDefault="00205140" w:rsidP="00205140">
      <w:pPr>
        <w:ind w:left="2160"/>
        <w:jc w:val="both"/>
        <w:rPr>
          <w:rFonts w:ascii="Century Gothic" w:hAnsi="Century Gothic"/>
          <w:lang w:val="en-US"/>
        </w:rPr>
      </w:pPr>
      <w:r>
        <w:rPr>
          <w:rFonts w:ascii="Century Gothic" w:hAnsi="Century Gothic"/>
          <w:lang w:val="en-US"/>
        </w:rPr>
        <w:t>But what I do recommend, because this can go on for a period of time. Like to feel weird the day after Christmas is pretty normal. To feel a little out of sorts after New Year’s Eve is normal. To feel a little off after your 40</w:t>
      </w:r>
      <w:r w:rsidRPr="00205140">
        <w:rPr>
          <w:rFonts w:ascii="Century Gothic" w:hAnsi="Century Gothic"/>
          <w:vertAlign w:val="superscript"/>
          <w:lang w:val="en-US"/>
        </w:rPr>
        <w:t>th</w:t>
      </w:r>
      <w:r>
        <w:rPr>
          <w:rFonts w:ascii="Century Gothic" w:hAnsi="Century Gothic"/>
          <w:lang w:val="en-US"/>
        </w:rPr>
        <w:t xml:space="preserve"> birthday party that you’ve been planning for three months, it’s normal to feel off the next day. A lot of women go through this after they give birth, especially with their first. They’re so excited about giving birth and then the baby is there and they’re overwhelmed and they’re sleepless. And I’m not talking about post-partum depression, but I am talking about </w:t>
      </w:r>
      <w:r w:rsidR="00A47BB9">
        <w:rPr>
          <w:rFonts w:ascii="Century Gothic" w:hAnsi="Century Gothic"/>
          <w:lang w:val="en-US"/>
        </w:rPr>
        <w:t>people who suffer from that same kind of like, “Oh, well, now it’s over and now it’s back to reality.”</w:t>
      </w:r>
    </w:p>
    <w:p w:rsidR="00A47BB9" w:rsidRDefault="00A47BB9" w:rsidP="00205140">
      <w:pPr>
        <w:ind w:left="2160"/>
        <w:jc w:val="both"/>
        <w:rPr>
          <w:rFonts w:ascii="Century Gothic" w:hAnsi="Century Gothic"/>
          <w:lang w:val="en-US"/>
        </w:rPr>
      </w:pPr>
      <w:r>
        <w:rPr>
          <w:rFonts w:ascii="Century Gothic" w:hAnsi="Century Gothic"/>
          <w:lang w:val="en-US"/>
        </w:rPr>
        <w:t xml:space="preserve">So my second tip for you </w:t>
      </w:r>
      <w:r w:rsidR="005863B6">
        <w:rPr>
          <w:rFonts w:ascii="Century Gothic" w:hAnsi="Century Gothic"/>
          <w:lang w:val="en-US"/>
        </w:rPr>
        <w:t>is to try to, during the course of that period of time, whatever that is, where you’re going to be away from your schedule, so for some people this is when they’re on vacation, some people, it’s the period of the entire holidays, to keep in mind that we’ve got another week left, another week of you being slightly off where you’re doing things you don’t normally do, where you’re eating foods you don’t normally eat, where you’re seeing people you don’t normally see, where you’re waking up at times you don’t normally wake up at. You’re sleeping in or staying up late or whatever it is, we’ve got another week left of this. So my recommendation to you, my second tip is to try to as much as you can, as much as it’s not an inconvenience, try to instill some normalcy into your abnormal routine.</w:t>
      </w:r>
    </w:p>
    <w:p w:rsidR="005863B6" w:rsidRDefault="005863B6" w:rsidP="00205140">
      <w:pPr>
        <w:ind w:left="2160"/>
        <w:jc w:val="both"/>
        <w:rPr>
          <w:rFonts w:ascii="Century Gothic" w:hAnsi="Century Gothic"/>
          <w:lang w:val="en-US"/>
        </w:rPr>
      </w:pPr>
      <w:r>
        <w:rPr>
          <w:rFonts w:ascii="Century Gothic" w:hAnsi="Century Gothic"/>
          <w:lang w:val="en-US"/>
        </w:rPr>
        <w:t xml:space="preserve">For example, we’re staying here in New York City and Sierra and I, we’re probably more particular with the kinds of foods that we like than Brett and Brock, like they’ll eat whatever. But we’re very much </w:t>
      </w:r>
      <w:r>
        <w:rPr>
          <w:rFonts w:ascii="Century Gothic" w:hAnsi="Century Gothic"/>
          <w:lang w:val="en-US"/>
        </w:rPr>
        <w:lastRenderedPageBreak/>
        <w:t>creatures of habit, so Sierra and I went to Whole Foods, the first thing we got here. And we bought all of our regular staples. That allowed us to have some normalcy.</w:t>
      </w:r>
    </w:p>
    <w:p w:rsidR="00A8273C" w:rsidRDefault="005863B6" w:rsidP="00A8273C">
      <w:pPr>
        <w:ind w:left="2160"/>
        <w:jc w:val="both"/>
        <w:rPr>
          <w:rFonts w:ascii="Century Gothic" w:hAnsi="Century Gothic"/>
          <w:lang w:val="en-US"/>
        </w:rPr>
      </w:pPr>
      <w:r>
        <w:rPr>
          <w:rFonts w:ascii="Century Gothic" w:hAnsi="Century Gothic"/>
          <w:lang w:val="en-US"/>
        </w:rPr>
        <w:t xml:space="preserve">Number two is we’ve been exercising every day and that has nothing to do with, “I’m trying to lose weight or I’m trying to stay fit over the holidays.” I am doing that, trust and believe, because I want to feel normal. That is my Prozac. Exercise is what I do to be </w:t>
      </w:r>
      <w:r w:rsidR="00A8273C">
        <w:rPr>
          <w:rFonts w:ascii="Century Gothic" w:hAnsi="Century Gothic"/>
          <w:lang w:val="en-US"/>
        </w:rPr>
        <w:t>a normal human being. That’s all. So when people are like, “Oh, come on, you can’t take a day off?” I’m like, “Why would I take a day off of the thing that makes me feel normal?” We’ve been exercising every day that we’re here. And again, it’s not for weight loss or because there’s like this coming up or that coming up. It’s because I don’t want to kill anybody and I want to be happy. Exercise on the days you want to be happy.</w:t>
      </w:r>
    </w:p>
    <w:p w:rsidR="00A8273C" w:rsidRDefault="00A8273C" w:rsidP="00A8273C">
      <w:pPr>
        <w:ind w:left="2160"/>
        <w:jc w:val="both"/>
        <w:rPr>
          <w:rFonts w:ascii="Century Gothic" w:hAnsi="Century Gothic"/>
          <w:lang w:val="en-US"/>
        </w:rPr>
      </w:pPr>
      <w:r>
        <w:rPr>
          <w:rFonts w:ascii="Century Gothic" w:hAnsi="Century Gothic"/>
          <w:lang w:val="en-US"/>
        </w:rPr>
        <w:t>People always say, “How often should I exercise?” And that’s my answer. Only exercise on the days you want to feel better. Those are the only days you should exercise. Now, it doesn’t mean you have to kill it. It doesn’t mean you have to do like Barry’s Bootcamp followed by PiYo finished up with Insanity and then wind sprints up and down your street. I’m just saying like every day you should be doing something to get your heart rate up because it does make you feel better. Yes, yes, yes.</w:t>
      </w:r>
    </w:p>
    <w:p w:rsidR="00A8273C" w:rsidRDefault="00A8273C" w:rsidP="00A8273C">
      <w:pPr>
        <w:ind w:left="2160"/>
        <w:jc w:val="both"/>
        <w:rPr>
          <w:rFonts w:ascii="Century Gothic" w:hAnsi="Century Gothic"/>
          <w:lang w:val="en-US"/>
        </w:rPr>
      </w:pPr>
      <w:r>
        <w:rPr>
          <w:rFonts w:ascii="Century Gothic" w:hAnsi="Century Gothic"/>
          <w:lang w:val="en-US"/>
        </w:rPr>
        <w:t>All right. My number three tip is to set a realistic reality date. What do I mean by that? I mean, to say that Monday, January 3</w:t>
      </w:r>
      <w:r w:rsidRPr="00A8273C">
        <w:rPr>
          <w:rFonts w:ascii="Century Gothic" w:hAnsi="Century Gothic"/>
          <w:vertAlign w:val="superscript"/>
          <w:lang w:val="en-US"/>
        </w:rPr>
        <w:t>rd</w:t>
      </w:r>
      <w:r>
        <w:rPr>
          <w:rFonts w:ascii="Century Gothic" w:hAnsi="Century Gothic"/>
          <w:lang w:val="en-US"/>
        </w:rPr>
        <w:t xml:space="preserve"> it’s on or it’s off or whatever it is, it’s like, “We are back on January 3</w:t>
      </w:r>
      <w:r w:rsidRPr="00A8273C">
        <w:rPr>
          <w:rFonts w:ascii="Century Gothic" w:hAnsi="Century Gothic"/>
          <w:vertAlign w:val="superscript"/>
          <w:lang w:val="en-US"/>
        </w:rPr>
        <w:t>rd</w:t>
      </w:r>
      <w:r>
        <w:rPr>
          <w:rFonts w:ascii="Century Gothic" w:hAnsi="Century Gothic"/>
          <w:lang w:val="en-US"/>
        </w:rPr>
        <w:t>.” It’s not realistic. I would love for you to like go crazy on January 3</w:t>
      </w:r>
      <w:r w:rsidRPr="00A8273C">
        <w:rPr>
          <w:rFonts w:ascii="Century Gothic" w:hAnsi="Century Gothic"/>
          <w:vertAlign w:val="superscript"/>
          <w:lang w:val="en-US"/>
        </w:rPr>
        <w:t>rd</w:t>
      </w:r>
      <w:r>
        <w:rPr>
          <w:rFonts w:ascii="Century Gothic" w:hAnsi="Century Gothic"/>
          <w:lang w:val="en-US"/>
        </w:rPr>
        <w:t xml:space="preserve"> but I don’t want you to because I think that’s unrealistic. I think January 3</w:t>
      </w:r>
      <w:r w:rsidRPr="00A8273C">
        <w:rPr>
          <w:rFonts w:ascii="Century Gothic" w:hAnsi="Century Gothic"/>
          <w:vertAlign w:val="superscript"/>
          <w:lang w:val="en-US"/>
        </w:rPr>
        <w:t>rd</w:t>
      </w:r>
      <w:r>
        <w:rPr>
          <w:rFonts w:ascii="Century Gothic" w:hAnsi="Century Gothic"/>
          <w:lang w:val="en-US"/>
        </w:rPr>
        <w:t xml:space="preserve"> is a fantastic day to start your planning. So have fun, enjoy yourself - feel off. Don’t have any pressure. Don’t feel guilty, but on January 3</w:t>
      </w:r>
      <w:r w:rsidRPr="00A8273C">
        <w:rPr>
          <w:rFonts w:ascii="Century Gothic" w:hAnsi="Century Gothic"/>
          <w:vertAlign w:val="superscript"/>
          <w:lang w:val="en-US"/>
        </w:rPr>
        <w:t>rd</w:t>
      </w:r>
      <w:r>
        <w:rPr>
          <w:rFonts w:ascii="Century Gothic" w:hAnsi="Century Gothic"/>
          <w:lang w:val="en-US"/>
        </w:rPr>
        <w:t>, I want you to spend that week preparing to put in place your plan. Got it. So January 3</w:t>
      </w:r>
      <w:r w:rsidRPr="00A8273C">
        <w:rPr>
          <w:rFonts w:ascii="Century Gothic" w:hAnsi="Century Gothic"/>
          <w:vertAlign w:val="superscript"/>
          <w:lang w:val="en-US"/>
        </w:rPr>
        <w:t>rd</w:t>
      </w:r>
      <w:r>
        <w:rPr>
          <w:rFonts w:ascii="Century Gothic" w:hAnsi="Century Gothic"/>
          <w:lang w:val="en-US"/>
        </w:rPr>
        <w:t xml:space="preserve"> is the date that you start planning. That’s the date where you start maybe looking in to a new workout routine or maybe check out PiYo or maybe you’ll join the gym around the corner or maybe that’s a week you buy your new planner. And that’s the week when you update your phone. </w:t>
      </w:r>
    </w:p>
    <w:p w:rsidR="00FA3897" w:rsidRDefault="00A8273C" w:rsidP="00A8273C">
      <w:pPr>
        <w:ind w:left="2160"/>
        <w:jc w:val="both"/>
        <w:rPr>
          <w:rFonts w:ascii="Century Gothic" w:hAnsi="Century Gothic"/>
          <w:lang w:val="en-US"/>
        </w:rPr>
      </w:pPr>
      <w:r>
        <w:rPr>
          <w:rFonts w:ascii="Century Gothic" w:hAnsi="Century Gothic"/>
          <w:lang w:val="en-US"/>
        </w:rPr>
        <w:t xml:space="preserve">And that’s the week that you decide, okay, here’s the diet that I want to follow and I think that I can change my eating habits and I can do this all year. And so, in order to do that, I’ve got to get prepared. I need to go out and buy new shoes and I need to buy a </w:t>
      </w:r>
      <w:r>
        <w:rPr>
          <w:rFonts w:ascii="Century Gothic" w:hAnsi="Century Gothic"/>
          <w:lang w:val="en-US"/>
        </w:rPr>
        <w:lastRenderedPageBreak/>
        <w:t>yoga mat and I need to have a scale to weight my food. So, I want you to spend the week of January 3</w:t>
      </w:r>
      <w:r w:rsidRPr="00A8273C">
        <w:rPr>
          <w:rFonts w:ascii="Century Gothic" w:hAnsi="Century Gothic"/>
          <w:vertAlign w:val="superscript"/>
          <w:lang w:val="en-US"/>
        </w:rPr>
        <w:t>rd</w:t>
      </w:r>
      <w:r>
        <w:rPr>
          <w:rFonts w:ascii="Century Gothic" w:hAnsi="Century Gothic"/>
          <w:lang w:val="en-US"/>
        </w:rPr>
        <w:t xml:space="preserve"> not thinking, “Like, okay, you know, it’s all or nothing.” But January 3</w:t>
      </w:r>
      <w:r w:rsidRPr="00A8273C">
        <w:rPr>
          <w:rFonts w:ascii="Century Gothic" w:hAnsi="Century Gothic"/>
          <w:vertAlign w:val="superscript"/>
          <w:lang w:val="en-US"/>
        </w:rPr>
        <w:t>rd</w:t>
      </w:r>
      <w:r>
        <w:rPr>
          <w:rFonts w:ascii="Century Gothic" w:hAnsi="Century Gothic"/>
          <w:lang w:val="en-US"/>
        </w:rPr>
        <w:t xml:space="preserve"> is a great </w:t>
      </w:r>
      <w:r w:rsidR="00B20464">
        <w:rPr>
          <w:rFonts w:ascii="Century Gothic" w:hAnsi="Century Gothic"/>
          <w:lang w:val="en-US"/>
        </w:rPr>
        <w:t>week to spend in prepara</w:t>
      </w:r>
      <w:r w:rsidR="00FA3897">
        <w:rPr>
          <w:rFonts w:ascii="Century Gothic" w:hAnsi="Century Gothic"/>
          <w:lang w:val="en-US"/>
        </w:rPr>
        <w:t>tion to put in place your plan.</w:t>
      </w:r>
    </w:p>
    <w:p w:rsidR="00A8273C" w:rsidRDefault="00B20464" w:rsidP="00A8273C">
      <w:pPr>
        <w:ind w:left="2160"/>
        <w:jc w:val="both"/>
        <w:rPr>
          <w:rFonts w:ascii="Century Gothic" w:hAnsi="Century Gothic"/>
          <w:lang w:val="en-US"/>
        </w:rPr>
      </w:pPr>
      <w:r>
        <w:rPr>
          <w:rFonts w:ascii="Century Gothic" w:hAnsi="Century Gothic"/>
          <w:lang w:val="en-US"/>
        </w:rPr>
        <w:t xml:space="preserve">Your plan, I think, </w:t>
      </w:r>
      <w:r w:rsidR="00FA3897">
        <w:rPr>
          <w:rFonts w:ascii="Century Gothic" w:hAnsi="Century Gothic"/>
          <w:lang w:val="en-US"/>
        </w:rPr>
        <w:t>a great day to start it is Monday, January 11</w:t>
      </w:r>
      <w:r w:rsidR="00FA3897" w:rsidRPr="00FA3897">
        <w:rPr>
          <w:rFonts w:ascii="Century Gothic" w:hAnsi="Century Gothic"/>
          <w:vertAlign w:val="superscript"/>
          <w:lang w:val="en-US"/>
        </w:rPr>
        <w:t>th</w:t>
      </w:r>
      <w:r w:rsidR="00FA3897">
        <w:rPr>
          <w:rFonts w:ascii="Century Gothic" w:hAnsi="Century Gothic"/>
          <w:lang w:val="en-US"/>
        </w:rPr>
        <w:t>. So don’t forget, it’s 1-11. January 11</w:t>
      </w:r>
      <w:r w:rsidR="00FA3897" w:rsidRPr="00FA3897">
        <w:rPr>
          <w:rFonts w:ascii="Century Gothic" w:hAnsi="Century Gothic"/>
          <w:vertAlign w:val="superscript"/>
          <w:lang w:val="en-US"/>
        </w:rPr>
        <w:t>th</w:t>
      </w:r>
      <w:r w:rsidR="00FA3897">
        <w:rPr>
          <w:rFonts w:ascii="Century Gothic" w:hAnsi="Century Gothic"/>
          <w:lang w:val="en-US"/>
        </w:rPr>
        <w:t xml:space="preserve"> is a Monday, you’re going to have everything all sorted out. You got your new running shoes. You got your Fitbit to track your calories. You’ve got a new set of goals that we can create together, right? You’ve got a plan in place. You’ve got new objectives and you’ve got a way of eating that you’re going to follow. And you’ve got all the tools in place and you’ve got a calendar and you’ve got accountability set up. And you’re excited. And you’re really excited and you’re ready to kill it. Because, you see what happens if you try to do that in January 3</w:t>
      </w:r>
      <w:r w:rsidR="00FA3897" w:rsidRPr="00FA3897">
        <w:rPr>
          <w:rFonts w:ascii="Century Gothic" w:hAnsi="Century Gothic"/>
          <w:vertAlign w:val="superscript"/>
          <w:lang w:val="en-US"/>
        </w:rPr>
        <w:t>rd</w:t>
      </w:r>
      <w:r w:rsidR="00FA3897">
        <w:rPr>
          <w:rFonts w:ascii="Century Gothic" w:hAnsi="Century Gothic"/>
          <w:lang w:val="en-US"/>
        </w:rPr>
        <w:t>, dude, the day before, you were still hung over. You didn’t have a planner in place. You didn’t have all these cool things ready to go. But see, if we take the week of January 3</w:t>
      </w:r>
      <w:r w:rsidR="00FA3897" w:rsidRPr="00FA3897">
        <w:rPr>
          <w:rFonts w:ascii="Century Gothic" w:hAnsi="Century Gothic"/>
          <w:vertAlign w:val="superscript"/>
          <w:lang w:val="en-US"/>
        </w:rPr>
        <w:t>rd</w:t>
      </w:r>
      <w:r w:rsidR="00FA3897">
        <w:rPr>
          <w:rFonts w:ascii="Century Gothic" w:hAnsi="Century Gothic"/>
          <w:lang w:val="en-US"/>
        </w:rPr>
        <w:t>, that’s a more realistic reality date. Let’s talk realistic.</w:t>
      </w:r>
    </w:p>
    <w:p w:rsidR="00FA3897" w:rsidRDefault="00FA3897" w:rsidP="00A8273C">
      <w:pPr>
        <w:ind w:left="2160"/>
        <w:jc w:val="both"/>
        <w:rPr>
          <w:rFonts w:ascii="Century Gothic" w:hAnsi="Century Gothic"/>
          <w:lang w:val="en-US"/>
        </w:rPr>
      </w:pPr>
      <w:r>
        <w:rPr>
          <w:rFonts w:ascii="Century Gothic" w:hAnsi="Century Gothic"/>
          <w:lang w:val="en-US"/>
        </w:rPr>
        <w:t>So if we can set a more realistic date as January 11</w:t>
      </w:r>
      <w:r w:rsidRPr="00FA3897">
        <w:rPr>
          <w:rFonts w:ascii="Century Gothic" w:hAnsi="Century Gothic"/>
          <w:vertAlign w:val="superscript"/>
          <w:lang w:val="en-US"/>
        </w:rPr>
        <w:t>th</w:t>
      </w:r>
      <w:r>
        <w:rPr>
          <w:rFonts w:ascii="Century Gothic" w:hAnsi="Century Gothic"/>
          <w:lang w:val="en-US"/>
        </w:rPr>
        <w:t>, I think you’re going to have far more success. As I always say, “Try to set yourself up for success and the best way to do that is to be realistic but to stick to a plan. So those are my suggestions for you. I hope that you found that useful and I hope that you know it’s normal. I mean, if nothing else, I wanted you to know the way you’re feeling is like super normal and weird is just a way that we describe our feelings when it’s not what we normally feel.</w:t>
      </w:r>
    </w:p>
    <w:p w:rsidR="00FA3897" w:rsidRDefault="00FA3897" w:rsidP="00A8273C">
      <w:pPr>
        <w:ind w:left="2160"/>
        <w:jc w:val="both"/>
        <w:rPr>
          <w:rFonts w:ascii="Century Gothic" w:hAnsi="Century Gothic"/>
          <w:lang w:val="en-US"/>
        </w:rPr>
      </w:pPr>
      <w:r>
        <w:rPr>
          <w:rFonts w:ascii="Century Gothic" w:hAnsi="Century Gothic"/>
          <w:lang w:val="en-US"/>
        </w:rPr>
        <w:t>Thank you so much for listening to this episode of The Chalene Show. I really appreciate spending this time with you and until we have a chance to do it again soon, I hope you know you are the bomb dot com.</w:t>
      </w:r>
    </w:p>
    <w:p w:rsidR="00FA3897" w:rsidRDefault="00FA3897" w:rsidP="00FA3897">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 I have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w:t>
      </w:r>
      <w:r>
        <w:rPr>
          <w:rFonts w:ascii="Century Gothic" w:hAnsi="Century Gothic"/>
          <w:lang w:val="en-US"/>
        </w:rPr>
        <w:lastRenderedPageBreak/>
        <w:t>all you have to do is, while you’re listening from your phone, send me a text message. The number is 949-565-4337. And that is for US residents. Then just send me the word “confidence” and I will send you access to this video.</w:t>
      </w:r>
    </w:p>
    <w:p w:rsidR="00FA3897" w:rsidRDefault="00FA3897" w:rsidP="00FA3897">
      <w:pPr>
        <w:ind w:left="2160"/>
        <w:jc w:val="both"/>
        <w:rPr>
          <w:rFonts w:ascii="Century Gothic" w:hAnsi="Century Gothic"/>
          <w:lang w:val="en-US"/>
        </w:rPr>
      </w:pPr>
      <w:r>
        <w:rPr>
          <w:rFonts w:ascii="Century Gothic" w:hAnsi="Century Gothic"/>
          <w:lang w:val="en-US"/>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rsidR="00A8273C" w:rsidRDefault="00FA3897" w:rsidP="00FA3897">
      <w:pPr>
        <w:ind w:left="2160"/>
        <w:jc w:val="both"/>
        <w:rPr>
          <w:rFonts w:ascii="Century Gothic" w:hAnsi="Century Gothic"/>
          <w:lang w:val="en-US"/>
        </w:rPr>
      </w:pPr>
      <w:r>
        <w:rPr>
          <w:rFonts w:ascii="Century Gothic" w:hAnsi="Century Gothic"/>
          <w:lang w:val="en-US"/>
        </w:rPr>
        <w:t>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p w:rsidR="00242C71" w:rsidRPr="00746BEE" w:rsidRDefault="002C3EB0" w:rsidP="00746BEE">
      <w:pPr>
        <w:jc w:val="both"/>
        <w:rPr>
          <w:rFonts w:ascii="Century Gothic" w:hAnsi="Century Gothic"/>
          <w:b/>
        </w:rPr>
      </w:pPr>
      <w:r w:rsidRPr="002C3EB0">
        <w:rPr>
          <w:rFonts w:ascii="Century Gothic" w:hAnsi="Century Gothic"/>
          <w:b/>
        </w:rPr>
        <w:t>[END OF RECORDING]</w:t>
      </w:r>
    </w:p>
    <w:sectPr w:rsidR="00242C71" w:rsidRPr="0074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62888"/>
    <w:rsid w:val="000B7897"/>
    <w:rsid w:val="000D60A6"/>
    <w:rsid w:val="0010706D"/>
    <w:rsid w:val="00136290"/>
    <w:rsid w:val="001563B5"/>
    <w:rsid w:val="001C116D"/>
    <w:rsid w:val="001F4F00"/>
    <w:rsid w:val="00205140"/>
    <w:rsid w:val="00222988"/>
    <w:rsid w:val="00242C71"/>
    <w:rsid w:val="002C3EB0"/>
    <w:rsid w:val="002E526C"/>
    <w:rsid w:val="00346925"/>
    <w:rsid w:val="005442BD"/>
    <w:rsid w:val="00555E08"/>
    <w:rsid w:val="00571290"/>
    <w:rsid w:val="00586182"/>
    <w:rsid w:val="005863B6"/>
    <w:rsid w:val="005C60BA"/>
    <w:rsid w:val="006327B4"/>
    <w:rsid w:val="006637FB"/>
    <w:rsid w:val="006F5151"/>
    <w:rsid w:val="00746157"/>
    <w:rsid w:val="00746BEE"/>
    <w:rsid w:val="00787D5D"/>
    <w:rsid w:val="007C30B0"/>
    <w:rsid w:val="00866158"/>
    <w:rsid w:val="008779B0"/>
    <w:rsid w:val="00881AA8"/>
    <w:rsid w:val="0088314F"/>
    <w:rsid w:val="0088403B"/>
    <w:rsid w:val="009E785B"/>
    <w:rsid w:val="009F2957"/>
    <w:rsid w:val="00A47BB9"/>
    <w:rsid w:val="00A8273C"/>
    <w:rsid w:val="00A97D00"/>
    <w:rsid w:val="00B20464"/>
    <w:rsid w:val="00B33302"/>
    <w:rsid w:val="00B508D8"/>
    <w:rsid w:val="00BB4A79"/>
    <w:rsid w:val="00BC43C6"/>
    <w:rsid w:val="00BD456C"/>
    <w:rsid w:val="00C752BA"/>
    <w:rsid w:val="00CB5289"/>
    <w:rsid w:val="00CE76A6"/>
    <w:rsid w:val="00D35F9D"/>
    <w:rsid w:val="00D36180"/>
    <w:rsid w:val="00DA7EDD"/>
    <w:rsid w:val="00DD7CD5"/>
    <w:rsid w:val="00E336B4"/>
    <w:rsid w:val="00E54D54"/>
    <w:rsid w:val="00E97AF6"/>
    <w:rsid w:val="00ED753D"/>
    <w:rsid w:val="00F40897"/>
    <w:rsid w:val="00FA2127"/>
    <w:rsid w:val="00FA3897"/>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901B-33BB-C847-BF44-C26CBFF4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2016-02-05T00:01:00Z</dcterms:created>
  <dcterms:modified xsi:type="dcterms:W3CDTF">2016-02-05T00:01:00Z</dcterms:modified>
</cp:coreProperties>
</file>